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0A0E14" w:val="clear"/>
        <w:spacing w:after="60"/>
      </w:pPr>
      <w:r>
        <w:rPr>
          <w:b/>
          <w:bCs/>
          <w:color w:val="E0552B"/>
          <w:sz w:val="20"/>
          <w:szCs w:val="20"/>
        </w:rPr>
        <w:t xml:space="preserve">  ❯  DRVN COACH TOOLKIT</w:t>
      </w:r>
    </w:p>
    <w:p>
      <w:pPr>
        <w:spacing w:after="120"/>
      </w:pPr>
    </w:p>
    <w:p>
      <w:pPr>
        <w:pStyle w:val="Heading1"/>
        <w:spacing w:after="160" w:before="200"/>
      </w:pPr>
      <w:r>
        <w:rPr>
          <w:b/>
          <w:bCs/>
          <w:color w:val="0A0E14"/>
          <w:sz w:val="32"/>
          <w:szCs w:val="32"/>
        </w:rPr>
        <w:t xml:space="preserve">Brand Master</w:t>
      </w:r>
    </w:p>
    <w:p>
      <w:pPr>
        <w:spacing w:after="160"/>
      </w:pPr>
      <w:r>
        <w:rPr>
          <w:i/>
          <w:iCs/>
          <w:color w:val="5B6472"/>
          <w:sz w:val="18"/>
          <w:szCs w:val="18"/>
        </w:rPr>
        <w:t xml:space="preserve">Your reference copy. Fill this in once, then use it as the source of truth when rebranding every other template in the toolkit. This file itself is not sent to clients.</w:t>
      </w:r>
    </w:p>
    <w:p>
      <w:pPr>
        <w:pStyle w:val="Heading2"/>
        <w:spacing w:after="120" w:before="260"/>
      </w:pPr>
      <w:r>
        <w:rPr>
          <w:b/>
          <w:bCs/>
          <w:color w:val="0A0E14"/>
          <w:sz w:val="24"/>
          <w:szCs w:val="24"/>
        </w:rPr>
        <w:t xml:space="preserve">1. Business Identity</w:t>
      </w:r>
    </w:p>
    <w:tbl>
      <w:tblPr>
        <w:tblW w:type="dxa" w:w="9200"/>
        <w:tblBorders>
          <w:top w:val="single" w:color="D9DEE3" w:sz="4"/>
          <w:left w:val="single" w:color="D9DEE3" w:sz="4"/>
          <w:bottom w:val="single" w:color="D9DEE3" w:sz="4"/>
          <w:right w:val="single" w:color="D9DEE3" w:sz="4"/>
          <w:insideH w:val="single" w:color="D9DEE3" w:sz="4"/>
          <w:insideV w:val="single" w:color="D9DEE3" w:sz="4"/>
        </w:tblBorders>
      </w:tblPr>
      <w:tblGrid>
        <w:gridCol w:w="100"/>
        <w:gridCol w:w="100"/>
      </w:tblGrid>
      <w:tr>
        <w:tc>
          <w:tcPr>
            <w:tcW w:type="dxa" w:w="2400"/>
            <w:shd w:fill="F4F6F8" w:val="clear"/>
            <w:tcMar>
              <w:top w:type="dxa" w:w="100"/>
              <w:left w:type="dxa" w:w="120"/>
              <w:bottom w:type="dxa" w:w="100"/>
              <w:right w:type="dxa" w:w="120"/>
            </w:tcMar>
            <w:vAlign w:val="center"/>
          </w:tcPr>
          <w:p>
            <w:r>
              <w:rPr>
                <w:b/>
                <w:bCs/>
                <w:color w:val="0A0E14"/>
                <w:sz w:val="19"/>
                <w:szCs w:val="19"/>
              </w:rPr>
              <w:t xml:space="preserve">Business name</w:t>
            </w:r>
          </w:p>
        </w:tc>
        <w:tc>
          <w:tcPr>
            <w:tcW w:type="dxa" w:w="6800"/>
            <w:tcMar>
              <w:top w:type="dxa" w:w="100"/>
              <w:left w:type="dxa" w:w="120"/>
              <w:bottom w:type="dxa" w:w="100"/>
              <w:right w:type="dxa" w:w="120"/>
            </w:tcMar>
            <w:vAlign w:val="center"/>
          </w:tcPr>
          <w:p>
            <w:r>
              <w:rPr>
                <w:i/>
                <w:iCs/>
                <w:color w:val="8A93A0"/>
                <w:sz w:val="19"/>
                <w:szCs w:val="19"/>
              </w:rPr>
              <w:t xml:space="preserve">e.g. Northline Performance Coaching</w:t>
            </w:r>
          </w:p>
        </w:tc>
      </w:tr>
      <w:tr>
        <w:tc>
          <w:tcPr>
            <w:tcW w:type="dxa" w:w="2400"/>
            <w:shd w:fill="F4F6F8" w:val="clear"/>
            <w:tcMar>
              <w:top w:type="dxa" w:w="100"/>
              <w:left w:type="dxa" w:w="120"/>
              <w:bottom w:type="dxa" w:w="100"/>
              <w:right w:type="dxa" w:w="120"/>
            </w:tcMar>
            <w:vAlign w:val="center"/>
          </w:tcPr>
          <w:p>
            <w:r>
              <w:rPr>
                <w:b/>
                <w:bCs/>
                <w:color w:val="0A0E14"/>
                <w:sz w:val="19"/>
                <w:szCs w:val="19"/>
              </w:rPr>
              <w:t xml:space="preserve">Tagline</w:t>
            </w:r>
          </w:p>
        </w:tc>
        <w:tc>
          <w:tcPr>
            <w:tcW w:type="dxa" w:w="6800"/>
            <w:tcMar>
              <w:top w:type="dxa" w:w="100"/>
              <w:left w:type="dxa" w:w="120"/>
              <w:bottom w:type="dxa" w:w="100"/>
              <w:right w:type="dxa" w:w="120"/>
            </w:tcMar>
            <w:vAlign w:val="center"/>
          </w:tcPr>
          <w:p>
            <w:r>
              <w:rPr>
                <w:i/>
                <w:iCs/>
                <w:color w:val="8A93A0"/>
                <w:sz w:val="19"/>
                <w:szCs w:val="19"/>
              </w:rPr>
              <w:t xml:space="preserve">e.g. Strength that carries over.</w:t>
            </w:r>
          </w:p>
        </w:tc>
      </w:tr>
      <w:tr>
        <w:tc>
          <w:tcPr>
            <w:tcW w:type="dxa" w:w="2400"/>
            <w:shd w:fill="F4F6F8" w:val="clear"/>
            <w:tcMar>
              <w:top w:type="dxa" w:w="100"/>
              <w:left w:type="dxa" w:w="120"/>
              <w:bottom w:type="dxa" w:w="100"/>
              <w:right w:type="dxa" w:w="120"/>
            </w:tcMar>
            <w:vAlign w:val="center"/>
          </w:tcPr>
          <w:p>
            <w:r>
              <w:rPr>
                <w:b/>
                <w:bCs/>
                <w:color w:val="0A0E14"/>
                <w:sz w:val="19"/>
                <w:szCs w:val="19"/>
              </w:rPr>
              <w:t xml:space="preserve">Website / Instagram</w:t>
            </w:r>
          </w:p>
        </w:tc>
        <w:tc>
          <w:tcPr>
            <w:tcW w:type="dxa" w:w="6800"/>
            <w:tcMar>
              <w:top w:type="dxa" w:w="100"/>
              <w:left w:type="dxa" w:w="120"/>
              <w:bottom w:type="dxa" w:w="100"/>
              <w:right w:type="dxa" w:w="120"/>
            </w:tcMar>
            <w:vAlign w:val="center"/>
          </w:tcPr>
          <w:p>
            <w:r>
              <w:rPr>
                <w:i/>
                <w:iCs/>
                <w:color w:val="8A93A0"/>
                <w:sz w:val="19"/>
                <w:szCs w:val="19"/>
              </w:rPr>
              <w:t xml:space="preserve">e.g. @northlineperformance</w:t>
            </w:r>
          </w:p>
        </w:tc>
      </w:tr>
      <w:tr>
        <w:tc>
          <w:tcPr>
            <w:tcW w:type="dxa" w:w="2400"/>
            <w:shd w:fill="F4F6F8" w:val="clear"/>
            <w:tcMar>
              <w:top w:type="dxa" w:w="100"/>
              <w:left w:type="dxa" w:w="120"/>
              <w:bottom w:type="dxa" w:w="100"/>
              <w:right w:type="dxa" w:w="120"/>
            </w:tcMar>
            <w:vAlign w:val="center"/>
          </w:tcPr>
          <w:p>
            <w:r>
              <w:rPr>
                <w:b/>
                <w:bCs/>
                <w:color w:val="0A0E14"/>
                <w:sz w:val="19"/>
                <w:szCs w:val="19"/>
              </w:rPr>
              <w:t xml:space="preserve">Contact email</w:t>
            </w:r>
          </w:p>
        </w:tc>
        <w:tc>
          <w:tcPr>
            <w:tcW w:type="dxa" w:w="6800"/>
            <w:tcMar>
              <w:top w:type="dxa" w:w="100"/>
              <w:left w:type="dxa" w:w="120"/>
              <w:bottom w:type="dxa" w:w="100"/>
              <w:right w:type="dxa" w:w="120"/>
            </w:tcMar>
            <w:vAlign w:val="center"/>
          </w:tcPr>
          <w:p>
            <w:r>
              <w:rPr>
                <w:i/>
                <w:iCs/>
                <w:color w:val="8A93A0"/>
                <w:sz w:val="19"/>
                <w:szCs w:val="19"/>
              </w:rPr>
              <w:t xml:space="preserve">e.g. coach@northlineperformance.com</w:t>
            </w:r>
          </w:p>
        </w:tc>
      </w:tr>
    </w:tbl>
    <w:p>
      <w:pPr>
        <w:spacing w:after="240"/>
      </w:pPr>
    </w:p>
    <w:p>
      <w:pPr>
        <w:pStyle w:val="Heading2"/>
        <w:spacing w:after="120" w:before="260"/>
      </w:pPr>
      <w:r>
        <w:rPr>
          <w:b/>
          <w:bCs/>
          <w:color w:val="0A0E14"/>
          <w:sz w:val="24"/>
          <w:szCs w:val="24"/>
        </w:rPr>
        <w:t xml:space="preserve">2. Logo</w:t>
      </w:r>
    </w:p>
    <w:p>
      <w:pPr>
        <w:spacing w:after="140"/>
      </w:pPr>
      <w:r>
        <w:rPr>
          <w:color w:val="1A2230"/>
          <w:sz w:val="20"/>
          <w:szCs w:val="20"/>
        </w:rPr>
        <w:t xml:space="preserve">Paste your logo below (PNG, transparent background, at least 500px wide). This placeholder shows where it sits on cover pages and headers throughout the toolkit.</w:t>
      </w:r>
    </w:p>
    <w:tbl>
      <w:tblPr>
        <w:tblW w:type="dxa" w:w="9200"/>
        <w:tblBorders>
          <w:top w:val="single" w:color="D9DEE3" w:sz="4"/>
          <w:left w:val="single" w:color="D9DEE3" w:sz="4"/>
          <w:bottom w:val="single" w:color="D9DEE3" w:sz="4"/>
          <w:right w:val="single" w:color="D9DEE3" w:sz="4"/>
          <w:insideH w:val="single" w:color="D9DEE3" w:sz="4"/>
          <w:insideV w:val="single" w:color="D9DEE3" w:sz="4"/>
        </w:tblBorders>
      </w:tblPr>
      <w:tblGrid>
        <w:gridCol w:w="100"/>
      </w:tblGrid>
      <w:tr>
        <w:tc>
          <w:tcPr>
            <w:tcW w:type="dxa" w:w="9200"/>
            <w:shd w:fill="F4F6F8" w:val="clear"/>
            <w:tcMar>
              <w:top w:type="dxa" w:w="600"/>
              <w:left w:type="dxa" w:w="200"/>
              <w:bottom w:type="dxa" w:w="600"/>
              <w:right w:type="dxa" w:w="200"/>
            </w:tcMar>
          </w:tcPr>
          <w:p>
            <w:pPr>
              <w:jc w:val="center"/>
            </w:pPr>
            <w:r>
              <w:rPr>
                <w:b/>
                <w:bCs/>
                <w:color w:val="8A93A0"/>
                <w:sz w:val="22"/>
                <w:szCs w:val="22"/>
              </w:rPr>
              <w:t xml:space="preserve">[ PASTE LOGO HERE ]</w:t>
            </w:r>
          </w:p>
        </w:tc>
      </w:tr>
    </w:tbl>
    <w:p>
      <w:pPr>
        <w:spacing w:after="240"/>
      </w:pPr>
    </w:p>
    <w:p>
      <w:pPr>
        <w:pStyle w:val="Heading2"/>
        <w:spacing w:after="120" w:before="260"/>
      </w:pPr>
      <w:r>
        <w:rPr>
          <w:b/>
          <w:bCs/>
          <w:color w:val="0A0E14"/>
          <w:sz w:val="24"/>
          <w:szCs w:val="24"/>
        </w:rPr>
        <w:t xml:space="preserve">3. Color Palette</w:t>
      </w:r>
    </w:p>
    <w:p>
      <w:pPr>
        <w:spacing w:after="140"/>
      </w:pPr>
      <w:r>
        <w:rPr>
          <w:color w:val="1A2230"/>
          <w:sz w:val="20"/>
          <w:szCs w:val="20"/>
        </w:rPr>
        <w:t xml:space="preserve">Replace the placeholder hex codes with your own. The colored cell will update once you apply your color as cell shading in Word (Table Design → Shading).</w:t>
      </w:r>
    </w:p>
    <w:tbl>
      <w:tblPr>
        <w:tblW w:type="dxa" w:w="9200"/>
        <w:tblBorders>
          <w:top w:val="single" w:color="D9DEE3" w:sz="4"/>
          <w:left w:val="single" w:color="D9DEE3" w:sz="4"/>
          <w:bottom w:val="single" w:color="D9DEE3" w:sz="4"/>
          <w:right w:val="single" w:color="D9DEE3" w:sz="4"/>
          <w:insideH w:val="single" w:color="D9DEE3" w:sz="4"/>
          <w:insideV w:val="single" w:color="D9DEE3" w:sz="4"/>
        </w:tblBorders>
      </w:tblPr>
      <w:tblGrid>
        <w:gridCol w:w="100"/>
        <w:gridCol w:w="100"/>
        <w:gridCol w:w="100"/>
      </w:tblGrid>
      <w:tr>
        <w:tc>
          <w:tcPr>
            <w:tcW w:type="dxa" w:w="2400"/>
            <w:shd w:fill="F4F6F8" w:val="clear"/>
            <w:tcMar>
              <w:top w:type="dxa" w:w="100"/>
              <w:left w:type="dxa" w:w="120"/>
              <w:bottom w:type="dxa" w:w="100"/>
              <w:right w:type="dxa" w:w="120"/>
            </w:tcMar>
            <w:vAlign w:val="center"/>
          </w:tcPr>
          <w:p>
            <w:r>
              <w:rPr>
                <w:b/>
                <w:bCs/>
                <w:color w:val="0A0E14"/>
                <w:sz w:val="19"/>
                <w:szCs w:val="19"/>
              </w:rPr>
              <w:t xml:space="preserve">Primary color</w:t>
            </w:r>
          </w:p>
        </w:tc>
        <w:tc>
          <w:tcPr>
            <w:tcW w:type="dxa" w:w="1400"/>
            <w:shd w:fill="0A0E14" w:val="clear"/>
          </w:tcPr>
          <w:p>
            <w:r>
              <w:rPr>
                <w:sz w:val="2"/>
                <w:szCs w:val="2"/>
              </w:rPr>
              <w:t xml:space="preserve"/>
            </w:r>
          </w:p>
        </w:tc>
        <w:tc>
          <w:tcPr>
            <w:tcW w:type="dxa" w:w="5400"/>
            <w:tcMar>
              <w:top w:type="dxa" w:w="100"/>
              <w:left w:type="dxa" w:w="120"/>
              <w:bottom w:type="dxa" w:w="100"/>
              <w:right w:type="dxa" w:w="120"/>
            </w:tcMar>
            <w:vAlign w:val="center"/>
          </w:tcPr>
          <w:p>
            <w:r>
              <w:rPr>
                <w:i/>
                <w:iCs/>
                <w:color w:val="8A93A0"/>
                <w:sz w:val="19"/>
                <w:szCs w:val="19"/>
              </w:rPr>
              <w:t xml:space="preserve">#______</w:t>
            </w:r>
          </w:p>
        </w:tc>
      </w:tr>
      <w:tr>
        <w:tc>
          <w:tcPr>
            <w:tcW w:type="dxa" w:w="2400"/>
            <w:shd w:fill="F4F6F8" w:val="clear"/>
            <w:tcMar>
              <w:top w:type="dxa" w:w="100"/>
              <w:left w:type="dxa" w:w="120"/>
              <w:bottom w:type="dxa" w:w="100"/>
              <w:right w:type="dxa" w:w="120"/>
            </w:tcMar>
            <w:vAlign w:val="center"/>
          </w:tcPr>
          <w:p>
            <w:r>
              <w:rPr>
                <w:b/>
                <w:bCs/>
                <w:color w:val="0A0E14"/>
                <w:sz w:val="19"/>
                <w:szCs w:val="19"/>
              </w:rPr>
              <w:t xml:space="preserve">Accent color</w:t>
            </w:r>
          </w:p>
        </w:tc>
        <w:tc>
          <w:tcPr>
            <w:tcW w:type="dxa" w:w="1400"/>
            <w:shd w:fill="E0552B" w:val="clear"/>
          </w:tcPr>
          <w:p>
            <w:r>
              <w:rPr>
                <w:sz w:val="2"/>
                <w:szCs w:val="2"/>
              </w:rPr>
              <w:t xml:space="preserve"/>
            </w:r>
          </w:p>
        </w:tc>
        <w:tc>
          <w:tcPr>
            <w:tcW w:type="dxa" w:w="5400"/>
            <w:tcMar>
              <w:top w:type="dxa" w:w="100"/>
              <w:left w:type="dxa" w:w="120"/>
              <w:bottom w:type="dxa" w:w="100"/>
              <w:right w:type="dxa" w:w="120"/>
            </w:tcMar>
            <w:vAlign w:val="center"/>
          </w:tcPr>
          <w:p>
            <w:r>
              <w:rPr>
                <w:i/>
                <w:iCs/>
                <w:color w:val="8A93A0"/>
                <w:sz w:val="19"/>
                <w:szCs w:val="19"/>
              </w:rPr>
              <w:t xml:space="preserve">#______</w:t>
            </w:r>
          </w:p>
        </w:tc>
      </w:tr>
      <w:tr>
        <w:tc>
          <w:tcPr>
            <w:tcW w:type="dxa" w:w="2400"/>
            <w:shd w:fill="F4F6F8" w:val="clear"/>
            <w:tcMar>
              <w:top w:type="dxa" w:w="100"/>
              <w:left w:type="dxa" w:w="120"/>
              <w:bottom w:type="dxa" w:w="100"/>
              <w:right w:type="dxa" w:w="120"/>
            </w:tcMar>
            <w:vAlign w:val="center"/>
          </w:tcPr>
          <w:p>
            <w:r>
              <w:rPr>
                <w:b/>
                <w:bCs/>
                <w:color w:val="0A0E14"/>
                <w:sz w:val="19"/>
                <w:szCs w:val="19"/>
              </w:rPr>
              <w:t xml:space="preserve">Text color</w:t>
            </w:r>
          </w:p>
        </w:tc>
        <w:tc>
          <w:tcPr>
            <w:tcW w:type="dxa" w:w="1400"/>
            <w:shd w:fill="1A2230" w:val="clear"/>
          </w:tcPr>
          <w:p>
            <w:r>
              <w:rPr>
                <w:sz w:val="2"/>
                <w:szCs w:val="2"/>
              </w:rPr>
              <w:t xml:space="preserve"/>
            </w:r>
          </w:p>
        </w:tc>
        <w:tc>
          <w:tcPr>
            <w:tcW w:type="dxa" w:w="5400"/>
            <w:tcMar>
              <w:top w:type="dxa" w:w="100"/>
              <w:left w:type="dxa" w:w="120"/>
              <w:bottom w:type="dxa" w:w="100"/>
              <w:right w:type="dxa" w:w="120"/>
            </w:tcMar>
            <w:vAlign w:val="center"/>
          </w:tcPr>
          <w:p>
            <w:r>
              <w:rPr>
                <w:i/>
                <w:iCs/>
                <w:color w:val="8A93A0"/>
                <w:sz w:val="19"/>
                <w:szCs w:val="19"/>
              </w:rPr>
              <w:t xml:space="preserve">#______</w:t>
            </w:r>
          </w:p>
        </w:tc>
      </w:tr>
    </w:tbl>
    <w:p>
      <w:pPr>
        <w:spacing w:after="240"/>
      </w:pPr>
    </w:p>
    <w:p>
      <w:pPr>
        <w:pStyle w:val="Heading2"/>
        <w:spacing w:after="120" w:before="260"/>
      </w:pPr>
      <w:r>
        <w:rPr>
          <w:b/>
          <w:bCs/>
          <w:color w:val="0A0E14"/>
          <w:sz w:val="24"/>
          <w:szCs w:val="24"/>
        </w:rPr>
        <w:t xml:space="preserve">4. Typography</w:t>
      </w:r>
    </w:p>
    <w:p>
      <w:pPr>
        <w:spacing w:after="140"/>
      </w:pPr>
      <w:r>
        <w:rPr>
          <w:color w:val="1A2230"/>
          <w:sz w:val="20"/>
          <w:szCs w:val="20"/>
        </w:rPr>
        <w:t xml:space="preserve">DRVN templates use Helvetica/Arial throughout for clean rendering across Word, Google Docs, and PDF export. If you swap fonts, test that headers and tables still fit, since some brand fonts run wider.</w:t>
      </w:r>
    </w:p>
    <w:p>
      <w:pPr>
        <w:spacing w:after="240"/>
      </w:pPr>
    </w:p>
    <w:p>
      <w:pPr>
        <w:pStyle w:val="Heading2"/>
        <w:spacing w:after="120" w:before="260"/>
      </w:pPr>
      <w:r>
        <w:rPr>
          <w:b/>
          <w:bCs/>
          <w:color w:val="0A0E14"/>
          <w:sz w:val="24"/>
          <w:szCs w:val="24"/>
        </w:rPr>
        <w:t xml:space="preserve">5. Where this applies</w:t>
      </w:r>
    </w:p>
    <w:p>
      <w:pPr>
        <w:spacing w:after="140"/>
      </w:pPr>
      <w:r>
        <w:rPr>
          <w:color w:val="1A2230"/>
          <w:sz w:val="20"/>
          <w:szCs w:val="20"/>
        </w:rPr>
        <w:t xml:space="preserve">Once these fields are filled in, carry them into:</w:t>
      </w:r>
    </w:p>
    <w:p>
      <w:pPr>
        <w:spacing w:after="60"/>
      </w:pPr>
      <w:r>
        <w:rPr>
          <w:color w:val="1A2230"/>
          <w:sz w:val="20"/>
          <w:szCs w:val="20"/>
        </w:rPr>
        <w:t xml:space="preserve">•  Editable Cover Pages.docx (folder 02)</w:t>
      </w:r>
    </w:p>
    <w:p>
      <w:pPr>
        <w:spacing w:after="60"/>
      </w:pPr>
      <w:r>
        <w:rPr>
          <w:color w:val="1A2230"/>
          <w:sz w:val="20"/>
          <w:szCs w:val="20"/>
        </w:rPr>
        <w:t xml:space="preserve">•  Client Intake Form &amp; Movement Assessment (folder 01)</w:t>
      </w:r>
    </w:p>
    <w:p>
      <w:pPr>
        <w:spacing w:after="60"/>
      </w:pPr>
      <w:r>
        <w:rPr>
          <w:color w:val="1A2230"/>
          <w:sz w:val="20"/>
          <w:szCs w:val="20"/>
        </w:rPr>
        <w:t xml:space="preserve">•  Client Agreement / Waiver (folder 01)</w:t>
      </w:r>
    </w:p>
    <w:p>
      <w:pPr>
        <w:spacing w:after="60"/>
      </w:pPr>
      <w:r>
        <w:rPr>
          <w:color w:val="1A2230"/>
          <w:sz w:val="20"/>
          <w:szCs w:val="20"/>
        </w:rPr>
        <w:t xml:space="preserve">•  Programming template headers (folder 03)</w:t>
      </w:r>
    </w:p>
    <w:p>
      <w:pPr>
        <w:spacing w:after="60"/>
      </w:pPr>
      <w:r>
        <w:rPr>
          <w:color w:val="1A2230"/>
          <w:sz w:val="20"/>
          <w:szCs w:val="20"/>
        </w:rPr>
        <w:t xml:space="preserve">•  Business docs: pricing sheet, referral card (folder 06)</w:t>
      </w:r>
    </w:p>
    <w:sectPr>
      <w:pgSz w:w="12240" w:h="15840" w:orient="portrait"/>
      <w:pgMar w:top="1080" w:right="1224" w:bottom="1080" w:left="122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2026-08-28T15:40:43.454Z</dcterms:created>
  <dcterms:modified xsi:type="dcterms:W3CDTF">2026-08-28T15:40:43.454Z</dcterms:modified>
</cp:coreProperties>
</file>

<file path=docProps/custom.xml><?xml version="1.0" encoding="utf-8"?>
<Properties xmlns="http://schemas.openxmlformats.org/officeDocument/2006/custom-properties" xmlns:vt="http://schemas.openxmlformats.org/officeDocument/2006/docPropsVTypes"/>
</file>